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18AE" w14:textId="22E04161" w:rsidR="007B5215" w:rsidRPr="004F5AC5" w:rsidRDefault="007B5215" w:rsidP="007B5215">
      <w:pPr>
        <w:spacing w:line="240" w:lineRule="auto"/>
        <w:ind w:right="540"/>
        <w:rPr>
          <w:rFonts w:ascii="Times New Roman" w:eastAsia="Times New Roman" w:hAnsi="Times New Roman" w:cs="Times New Roman"/>
          <w:b/>
          <w:i/>
          <w:sz w:val="24"/>
          <w:szCs w:val="24"/>
        </w:rPr>
      </w:pPr>
    </w:p>
    <w:p w14:paraId="1ECA79F8" w14:textId="47C81627" w:rsidR="007B5215" w:rsidRDefault="007B5215" w:rsidP="007B5215">
      <w:pPr>
        <w:spacing w:line="240" w:lineRule="auto"/>
        <w:ind w:right="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BIOLOGY: UNIT 1 EXAM REVIEW</w:t>
      </w:r>
      <w:r w:rsidR="004F5AC5">
        <w:rPr>
          <w:rFonts w:ascii="Times New Roman" w:eastAsia="Times New Roman" w:hAnsi="Times New Roman" w:cs="Times New Roman"/>
          <w:b/>
          <w:sz w:val="24"/>
          <w:szCs w:val="24"/>
        </w:rPr>
        <w:t xml:space="preserve"> &amp; STUDY GUIDE</w:t>
      </w:r>
    </w:p>
    <w:p w14:paraId="58B5DFC1" w14:textId="77777777" w:rsidR="007B5215" w:rsidRDefault="007B5215" w:rsidP="007B5215">
      <w:pPr>
        <w:spacing w:line="240" w:lineRule="auto"/>
        <w:ind w:right="540"/>
        <w:jc w:val="center"/>
        <w:rPr>
          <w:rFonts w:ascii="Times New Roman" w:eastAsia="Times New Roman" w:hAnsi="Times New Roman" w:cs="Times New Roman"/>
          <w:b/>
          <w:sz w:val="24"/>
          <w:szCs w:val="24"/>
        </w:rPr>
      </w:pPr>
    </w:p>
    <w:p w14:paraId="6B6AC827" w14:textId="662DDF66" w:rsidR="004F5AC5" w:rsidRPr="00E86A88" w:rsidRDefault="004F5AC5" w:rsidP="004F5AC5">
      <w:pPr>
        <w:rPr>
          <w:rFonts w:ascii="Times New Roman" w:hAnsi="Times New Roman" w:cs="Times New Roman"/>
          <w:sz w:val="20"/>
          <w:szCs w:val="20"/>
        </w:rPr>
      </w:pPr>
      <w:r w:rsidRPr="00E86A88">
        <w:rPr>
          <w:rFonts w:ascii="Times New Roman" w:hAnsi="Times New Roman" w:cs="Times New Roman"/>
          <w:b/>
          <w:sz w:val="20"/>
          <w:szCs w:val="20"/>
        </w:rPr>
        <w:t xml:space="preserve">Text Readings: </w:t>
      </w:r>
    </w:p>
    <w:p w14:paraId="487A3EBC" w14:textId="77777777" w:rsidR="00CF3821" w:rsidRDefault="00CF3821" w:rsidP="004F5AC5">
      <w:pPr>
        <w:pStyle w:val="ListParagraph"/>
        <w:numPr>
          <w:ilvl w:val="0"/>
          <w:numId w:val="5"/>
        </w:numPr>
        <w:rPr>
          <w:rFonts w:ascii="Times New Roman" w:hAnsi="Times New Roman" w:cs="Times New Roman"/>
          <w:i/>
          <w:sz w:val="20"/>
          <w:szCs w:val="20"/>
        </w:rPr>
        <w:sectPr w:rsidR="00CF3821" w:rsidSect="007B5215">
          <w:headerReference w:type="default" r:id="rId7"/>
          <w:footerReference w:type="default" r:id="rId8"/>
          <w:pgSz w:w="12240" w:h="15840"/>
          <w:pgMar w:top="720" w:right="720" w:bottom="720" w:left="720" w:header="720" w:footer="720" w:gutter="0"/>
          <w:cols w:space="720"/>
          <w:docGrid w:linePitch="360"/>
        </w:sectPr>
      </w:pPr>
    </w:p>
    <w:p w14:paraId="08E029CB" w14:textId="3C9F3C5E" w:rsidR="004F5AC5" w:rsidRPr="00E86A88" w:rsidRDefault="004F5AC5" w:rsidP="004F5AC5">
      <w:pPr>
        <w:pStyle w:val="ListParagraph"/>
        <w:numPr>
          <w:ilvl w:val="0"/>
          <w:numId w:val="5"/>
        </w:numPr>
        <w:rPr>
          <w:rFonts w:ascii="Times New Roman" w:hAnsi="Times New Roman" w:cs="Times New Roman"/>
          <w:sz w:val="20"/>
          <w:szCs w:val="20"/>
        </w:rPr>
      </w:pPr>
      <w:r w:rsidRPr="00E86A88">
        <w:rPr>
          <w:rFonts w:ascii="Times New Roman" w:hAnsi="Times New Roman" w:cs="Times New Roman"/>
          <w:i/>
          <w:sz w:val="20"/>
          <w:szCs w:val="20"/>
        </w:rPr>
        <w:t>Modern Biology:</w:t>
      </w:r>
      <w:r w:rsidR="007C2FB4" w:rsidRPr="00E86A88">
        <w:rPr>
          <w:rFonts w:ascii="Times New Roman" w:hAnsi="Times New Roman" w:cs="Times New Roman"/>
          <w:sz w:val="20"/>
          <w:szCs w:val="20"/>
        </w:rPr>
        <w:t xml:space="preserve"> 1.1</w:t>
      </w:r>
      <w:r w:rsidR="008E5E39">
        <w:rPr>
          <w:rFonts w:ascii="Times New Roman" w:hAnsi="Times New Roman" w:cs="Times New Roman"/>
          <w:sz w:val="20"/>
          <w:szCs w:val="20"/>
        </w:rPr>
        <w:t xml:space="preserve"> &amp;</w:t>
      </w:r>
      <w:r w:rsidR="007C2FB4" w:rsidRPr="00E86A88">
        <w:rPr>
          <w:rFonts w:ascii="Times New Roman" w:hAnsi="Times New Roman" w:cs="Times New Roman"/>
          <w:sz w:val="20"/>
          <w:szCs w:val="20"/>
        </w:rPr>
        <w:t xml:space="preserve"> 1.</w:t>
      </w:r>
      <w:r w:rsidR="008E5E39">
        <w:rPr>
          <w:rFonts w:ascii="Times New Roman" w:hAnsi="Times New Roman" w:cs="Times New Roman"/>
          <w:sz w:val="20"/>
          <w:szCs w:val="20"/>
        </w:rPr>
        <w:t>3</w:t>
      </w:r>
    </w:p>
    <w:p w14:paraId="511DB9F1" w14:textId="128A3D66" w:rsidR="004F5AC5" w:rsidRPr="00E86A88" w:rsidRDefault="004F5AC5" w:rsidP="004F5AC5">
      <w:pPr>
        <w:pStyle w:val="ListParagraph"/>
        <w:numPr>
          <w:ilvl w:val="0"/>
          <w:numId w:val="5"/>
        </w:numPr>
        <w:rPr>
          <w:rFonts w:ascii="Times New Roman" w:hAnsi="Times New Roman" w:cs="Times New Roman"/>
          <w:sz w:val="20"/>
          <w:szCs w:val="20"/>
        </w:rPr>
      </w:pPr>
      <w:r w:rsidRPr="00E86A88">
        <w:rPr>
          <w:rFonts w:ascii="Times New Roman" w:hAnsi="Times New Roman" w:cs="Times New Roman"/>
          <w:sz w:val="20"/>
          <w:szCs w:val="20"/>
        </w:rPr>
        <w:t xml:space="preserve">Francis Bacon’s </w:t>
      </w:r>
      <w:r w:rsidRPr="00E86A88">
        <w:rPr>
          <w:rFonts w:ascii="Times New Roman" w:hAnsi="Times New Roman" w:cs="Times New Roman"/>
          <w:i/>
          <w:sz w:val="20"/>
          <w:szCs w:val="20"/>
        </w:rPr>
        <w:t>Novum organum</w:t>
      </w:r>
    </w:p>
    <w:p w14:paraId="5C623DE1" w14:textId="77E102C9" w:rsidR="004F5AC5" w:rsidRDefault="004F5AC5" w:rsidP="004F5AC5">
      <w:pPr>
        <w:pStyle w:val="ListParagraph"/>
        <w:numPr>
          <w:ilvl w:val="0"/>
          <w:numId w:val="5"/>
        </w:numPr>
        <w:rPr>
          <w:rFonts w:ascii="Times New Roman" w:hAnsi="Times New Roman" w:cs="Times New Roman"/>
          <w:sz w:val="20"/>
          <w:szCs w:val="20"/>
        </w:rPr>
      </w:pPr>
      <w:r w:rsidRPr="00E86A88">
        <w:rPr>
          <w:rFonts w:ascii="Times New Roman" w:hAnsi="Times New Roman" w:cs="Times New Roman"/>
          <w:sz w:val="20"/>
          <w:szCs w:val="20"/>
        </w:rPr>
        <w:t>Tyrone Hayes peer-reviewed article</w:t>
      </w:r>
    </w:p>
    <w:p w14:paraId="0E34C166" w14:textId="1DEE556E" w:rsidR="00CF3821" w:rsidRPr="00E86A88" w:rsidRDefault="00CF3821" w:rsidP="004F5AC5">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Charles Darwin </w:t>
      </w:r>
      <w:r>
        <w:rPr>
          <w:rFonts w:ascii="Times New Roman" w:hAnsi="Times New Roman" w:cs="Times New Roman"/>
          <w:i/>
          <w:iCs/>
          <w:sz w:val="20"/>
          <w:szCs w:val="20"/>
        </w:rPr>
        <w:t>On the Voyage of the Beagle</w:t>
      </w:r>
      <w:r>
        <w:rPr>
          <w:rFonts w:ascii="Times New Roman" w:hAnsi="Times New Roman" w:cs="Times New Roman"/>
          <w:sz w:val="20"/>
          <w:szCs w:val="20"/>
        </w:rPr>
        <w:t xml:space="preserve"> excerpt</w:t>
      </w:r>
    </w:p>
    <w:p w14:paraId="077D717E" w14:textId="5986BA9A" w:rsidR="007C2FB4" w:rsidRPr="00E86A88" w:rsidRDefault="007C2FB4" w:rsidP="004F5AC5">
      <w:pPr>
        <w:pStyle w:val="ListParagraph"/>
        <w:numPr>
          <w:ilvl w:val="0"/>
          <w:numId w:val="5"/>
        </w:numPr>
        <w:rPr>
          <w:rFonts w:ascii="Times New Roman" w:hAnsi="Times New Roman" w:cs="Times New Roman"/>
          <w:sz w:val="20"/>
          <w:szCs w:val="20"/>
        </w:rPr>
      </w:pPr>
      <w:r w:rsidRPr="00E86A88">
        <w:rPr>
          <w:rFonts w:ascii="Times New Roman" w:hAnsi="Times New Roman" w:cs="Times New Roman"/>
          <w:sz w:val="20"/>
          <w:szCs w:val="20"/>
        </w:rPr>
        <w:t>High School Safety Contract</w:t>
      </w:r>
    </w:p>
    <w:p w14:paraId="77BB021C" w14:textId="77777777" w:rsidR="00CF3821" w:rsidRDefault="00CF3821" w:rsidP="004F5AC5">
      <w:pPr>
        <w:rPr>
          <w:rFonts w:ascii="Times New Roman" w:hAnsi="Times New Roman" w:cs="Times New Roman"/>
          <w:b/>
          <w:sz w:val="20"/>
          <w:szCs w:val="20"/>
        </w:rPr>
        <w:sectPr w:rsidR="00CF3821" w:rsidSect="00CF3821">
          <w:type w:val="continuous"/>
          <w:pgSz w:w="12240" w:h="15840"/>
          <w:pgMar w:top="720" w:right="720" w:bottom="720" w:left="720" w:header="720" w:footer="720" w:gutter="0"/>
          <w:cols w:num="2" w:space="720"/>
          <w:docGrid w:linePitch="360"/>
        </w:sectPr>
      </w:pPr>
    </w:p>
    <w:p w14:paraId="029EC8B9" w14:textId="14C57F8D" w:rsidR="004F5AC5" w:rsidRPr="00E86A88" w:rsidRDefault="004F5AC5" w:rsidP="004F5AC5">
      <w:pPr>
        <w:rPr>
          <w:rFonts w:ascii="Times New Roman" w:hAnsi="Times New Roman" w:cs="Times New Roman"/>
          <w:sz w:val="20"/>
          <w:szCs w:val="20"/>
        </w:rPr>
      </w:pPr>
      <w:r w:rsidRPr="00E86A88">
        <w:rPr>
          <w:rFonts w:ascii="Times New Roman" w:hAnsi="Times New Roman" w:cs="Times New Roman"/>
          <w:b/>
          <w:sz w:val="20"/>
          <w:szCs w:val="20"/>
        </w:rPr>
        <w:t>Labs:</w:t>
      </w:r>
    </w:p>
    <w:p w14:paraId="1B1BF86B" w14:textId="1C00CE79" w:rsidR="004F5AC5" w:rsidRPr="00E86A88" w:rsidRDefault="004F5AC5" w:rsidP="004F5AC5">
      <w:pPr>
        <w:pStyle w:val="ListParagraph"/>
        <w:numPr>
          <w:ilvl w:val="0"/>
          <w:numId w:val="6"/>
        </w:numPr>
        <w:rPr>
          <w:rFonts w:ascii="Times New Roman" w:hAnsi="Times New Roman" w:cs="Times New Roman"/>
          <w:sz w:val="20"/>
          <w:szCs w:val="20"/>
        </w:rPr>
      </w:pPr>
      <w:r w:rsidRPr="00E86A88">
        <w:rPr>
          <w:rFonts w:ascii="Times New Roman" w:hAnsi="Times New Roman" w:cs="Times New Roman"/>
          <w:sz w:val="20"/>
          <w:szCs w:val="20"/>
        </w:rPr>
        <w:t>Brain Tumor Lab</w:t>
      </w:r>
    </w:p>
    <w:p w14:paraId="65FDBFE3" w14:textId="6B959B14"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b/>
          <w:sz w:val="20"/>
          <w:szCs w:val="20"/>
        </w:rPr>
        <w:t>Vocabulary:</w:t>
      </w:r>
    </w:p>
    <w:p w14:paraId="656B4DA4" w14:textId="4DC52CED" w:rsidR="00A83F0D" w:rsidRPr="00E86A88" w:rsidRDefault="00A83F0D" w:rsidP="00A83F0D">
      <w:pPr>
        <w:rPr>
          <w:rFonts w:ascii="Times New Roman" w:hAnsi="Times New Roman" w:cs="Times New Roman"/>
          <w:sz w:val="16"/>
          <w:szCs w:val="16"/>
        </w:rPr>
      </w:pPr>
      <w:r w:rsidRPr="00E86A88">
        <w:rPr>
          <w:rFonts w:ascii="Times New Roman" w:hAnsi="Times New Roman" w:cs="Times New Roman"/>
          <w:sz w:val="16"/>
          <w:szCs w:val="16"/>
        </w:rPr>
        <w:t>Use your notes, handouts, book, and other sources to study the definitions of the following words. Although there are several provided words in this list, the list is NOT comprehensive. Add</w:t>
      </w:r>
      <w:r w:rsidR="00E86A88" w:rsidRPr="00E86A88">
        <w:rPr>
          <w:rFonts w:ascii="Times New Roman" w:hAnsi="Times New Roman" w:cs="Times New Roman"/>
          <w:sz w:val="16"/>
          <w:szCs w:val="16"/>
        </w:rPr>
        <w:t xml:space="preserve"> vocabulary</w:t>
      </w:r>
      <w:r w:rsidRPr="00E86A88">
        <w:rPr>
          <w:rFonts w:ascii="Times New Roman" w:hAnsi="Times New Roman" w:cs="Times New Roman"/>
          <w:sz w:val="16"/>
          <w:szCs w:val="16"/>
        </w:rPr>
        <w:t xml:space="preserve"> to the list if appropriate. </w:t>
      </w:r>
    </w:p>
    <w:tbl>
      <w:tblPr>
        <w:tblStyle w:val="TableGrid"/>
        <w:tblW w:w="0" w:type="auto"/>
        <w:tblLook w:val="04A0" w:firstRow="1" w:lastRow="0" w:firstColumn="1" w:lastColumn="0" w:noHBand="0" w:noVBand="1"/>
      </w:tblPr>
      <w:tblGrid>
        <w:gridCol w:w="2158"/>
        <w:gridCol w:w="2158"/>
        <w:gridCol w:w="2158"/>
        <w:gridCol w:w="2158"/>
        <w:gridCol w:w="2158"/>
      </w:tblGrid>
      <w:tr w:rsidR="00A83F0D" w:rsidRPr="00E86A88" w14:paraId="006A7C7B" w14:textId="77777777" w:rsidTr="00A83F0D">
        <w:tc>
          <w:tcPr>
            <w:tcW w:w="2158" w:type="dxa"/>
          </w:tcPr>
          <w:p w14:paraId="437922C4" w14:textId="4FC6A2E3"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Cell</w:t>
            </w:r>
          </w:p>
        </w:tc>
        <w:tc>
          <w:tcPr>
            <w:tcW w:w="2158" w:type="dxa"/>
          </w:tcPr>
          <w:p w14:paraId="19378602" w14:textId="2AA61562"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Homeostasis</w:t>
            </w:r>
          </w:p>
        </w:tc>
        <w:tc>
          <w:tcPr>
            <w:tcW w:w="2158" w:type="dxa"/>
          </w:tcPr>
          <w:p w14:paraId="021CB52D" w14:textId="1894797E"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Response to stimuli</w:t>
            </w:r>
          </w:p>
        </w:tc>
        <w:tc>
          <w:tcPr>
            <w:tcW w:w="2158" w:type="dxa"/>
          </w:tcPr>
          <w:p w14:paraId="225F268A" w14:textId="75D92774"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Growth</w:t>
            </w:r>
          </w:p>
        </w:tc>
        <w:tc>
          <w:tcPr>
            <w:tcW w:w="2158" w:type="dxa"/>
          </w:tcPr>
          <w:p w14:paraId="37562F89" w14:textId="579B1F27"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Development</w:t>
            </w:r>
          </w:p>
        </w:tc>
      </w:tr>
      <w:tr w:rsidR="00A83F0D" w:rsidRPr="00E86A88" w14:paraId="6FDEBD07" w14:textId="77777777" w:rsidTr="00A83F0D">
        <w:tc>
          <w:tcPr>
            <w:tcW w:w="2158" w:type="dxa"/>
          </w:tcPr>
          <w:p w14:paraId="30ED0CF0" w14:textId="0A17869B"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Metabolism</w:t>
            </w:r>
          </w:p>
        </w:tc>
        <w:tc>
          <w:tcPr>
            <w:tcW w:w="2158" w:type="dxa"/>
          </w:tcPr>
          <w:p w14:paraId="11161D85" w14:textId="435866FC"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Reproduction</w:t>
            </w:r>
          </w:p>
        </w:tc>
        <w:tc>
          <w:tcPr>
            <w:tcW w:w="2158" w:type="dxa"/>
          </w:tcPr>
          <w:p w14:paraId="187731FD" w14:textId="4A0F0A46"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Scientific method</w:t>
            </w:r>
          </w:p>
        </w:tc>
        <w:tc>
          <w:tcPr>
            <w:tcW w:w="2158" w:type="dxa"/>
          </w:tcPr>
          <w:p w14:paraId="2FC57301" w14:textId="31B92D12"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Controlled</w:t>
            </w:r>
          </w:p>
        </w:tc>
        <w:tc>
          <w:tcPr>
            <w:tcW w:w="2158" w:type="dxa"/>
          </w:tcPr>
          <w:p w14:paraId="44D9BAC4" w14:textId="1363B93F"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Comparative</w:t>
            </w:r>
          </w:p>
        </w:tc>
      </w:tr>
      <w:tr w:rsidR="00A83F0D" w:rsidRPr="00E86A88" w14:paraId="0BBEB179" w14:textId="77777777" w:rsidTr="00A83F0D">
        <w:tc>
          <w:tcPr>
            <w:tcW w:w="2158" w:type="dxa"/>
          </w:tcPr>
          <w:p w14:paraId="6909CECD" w14:textId="2E1EF787"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Qualitative observation</w:t>
            </w:r>
          </w:p>
        </w:tc>
        <w:tc>
          <w:tcPr>
            <w:tcW w:w="2158" w:type="dxa"/>
          </w:tcPr>
          <w:p w14:paraId="384F81CA" w14:textId="0B1D7725"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Quantitative observation</w:t>
            </w:r>
          </w:p>
        </w:tc>
        <w:tc>
          <w:tcPr>
            <w:tcW w:w="2158" w:type="dxa"/>
          </w:tcPr>
          <w:p w14:paraId="5D32EAC3" w14:textId="7CA81F60"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Hypothesis</w:t>
            </w:r>
          </w:p>
        </w:tc>
        <w:tc>
          <w:tcPr>
            <w:tcW w:w="2158" w:type="dxa"/>
          </w:tcPr>
          <w:p w14:paraId="05652684" w14:textId="23704E1A"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Prediction</w:t>
            </w:r>
          </w:p>
        </w:tc>
        <w:tc>
          <w:tcPr>
            <w:tcW w:w="2158" w:type="dxa"/>
          </w:tcPr>
          <w:p w14:paraId="14834A1B" w14:textId="63A0D462"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Experiment</w:t>
            </w:r>
          </w:p>
        </w:tc>
      </w:tr>
      <w:tr w:rsidR="00A83F0D" w:rsidRPr="00E86A88" w14:paraId="2EFD678E" w14:textId="77777777" w:rsidTr="00A83F0D">
        <w:tc>
          <w:tcPr>
            <w:tcW w:w="2158" w:type="dxa"/>
          </w:tcPr>
          <w:p w14:paraId="2429F617" w14:textId="279C2F6B"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Control group</w:t>
            </w:r>
          </w:p>
        </w:tc>
        <w:tc>
          <w:tcPr>
            <w:tcW w:w="2158" w:type="dxa"/>
          </w:tcPr>
          <w:p w14:paraId="78D29C68" w14:textId="278B7743"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Experimental group</w:t>
            </w:r>
          </w:p>
        </w:tc>
        <w:tc>
          <w:tcPr>
            <w:tcW w:w="2158" w:type="dxa"/>
          </w:tcPr>
          <w:p w14:paraId="42C729A2" w14:textId="399721C0"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Independent variable</w:t>
            </w:r>
          </w:p>
        </w:tc>
        <w:tc>
          <w:tcPr>
            <w:tcW w:w="2158" w:type="dxa"/>
          </w:tcPr>
          <w:p w14:paraId="6D94FC66" w14:textId="696D5F58"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Dependent variable</w:t>
            </w:r>
          </w:p>
        </w:tc>
        <w:tc>
          <w:tcPr>
            <w:tcW w:w="2158" w:type="dxa"/>
          </w:tcPr>
          <w:p w14:paraId="07A3B903" w14:textId="36A0191E"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Operational definition</w:t>
            </w:r>
          </w:p>
        </w:tc>
      </w:tr>
      <w:tr w:rsidR="00A83F0D" w:rsidRPr="00E86A88" w14:paraId="6C991AF4" w14:textId="77777777" w:rsidTr="00A83F0D">
        <w:tc>
          <w:tcPr>
            <w:tcW w:w="2158" w:type="dxa"/>
          </w:tcPr>
          <w:p w14:paraId="7C075C0E" w14:textId="5A899B46" w:rsidR="00A83F0D" w:rsidRPr="00E86A88" w:rsidRDefault="00A83F0D" w:rsidP="00A83F0D">
            <w:pPr>
              <w:rPr>
                <w:rFonts w:ascii="Times New Roman" w:hAnsi="Times New Roman" w:cs="Times New Roman"/>
                <w:sz w:val="20"/>
                <w:szCs w:val="20"/>
              </w:rPr>
            </w:pPr>
            <w:r w:rsidRPr="00E86A88">
              <w:rPr>
                <w:rFonts w:ascii="Times New Roman" w:hAnsi="Times New Roman" w:cs="Times New Roman"/>
                <w:sz w:val="20"/>
                <w:szCs w:val="20"/>
              </w:rPr>
              <w:t>Theory</w:t>
            </w:r>
          </w:p>
        </w:tc>
        <w:tc>
          <w:tcPr>
            <w:tcW w:w="2158" w:type="dxa"/>
          </w:tcPr>
          <w:p w14:paraId="416385AA" w14:textId="4F505872" w:rsidR="00A83F0D" w:rsidRPr="00E86A88" w:rsidRDefault="00A83F0D" w:rsidP="00A83F0D">
            <w:pPr>
              <w:rPr>
                <w:rFonts w:ascii="Times New Roman" w:hAnsi="Times New Roman" w:cs="Times New Roman"/>
                <w:sz w:val="20"/>
                <w:szCs w:val="20"/>
              </w:rPr>
            </w:pPr>
          </w:p>
        </w:tc>
        <w:tc>
          <w:tcPr>
            <w:tcW w:w="2158" w:type="dxa"/>
          </w:tcPr>
          <w:p w14:paraId="220B98E9" w14:textId="585DFC4F" w:rsidR="00A83F0D" w:rsidRPr="00E86A88" w:rsidRDefault="00A83F0D" w:rsidP="00A83F0D">
            <w:pPr>
              <w:rPr>
                <w:rFonts w:ascii="Times New Roman" w:hAnsi="Times New Roman" w:cs="Times New Roman"/>
                <w:sz w:val="20"/>
                <w:szCs w:val="20"/>
              </w:rPr>
            </w:pPr>
          </w:p>
        </w:tc>
        <w:tc>
          <w:tcPr>
            <w:tcW w:w="2158" w:type="dxa"/>
          </w:tcPr>
          <w:p w14:paraId="31F5E76E" w14:textId="28A535F2" w:rsidR="00A83F0D" w:rsidRPr="00E86A88" w:rsidRDefault="00A83F0D" w:rsidP="00A83F0D">
            <w:pPr>
              <w:rPr>
                <w:rFonts w:ascii="Times New Roman" w:hAnsi="Times New Roman" w:cs="Times New Roman"/>
                <w:sz w:val="20"/>
                <w:szCs w:val="20"/>
              </w:rPr>
            </w:pPr>
          </w:p>
        </w:tc>
        <w:tc>
          <w:tcPr>
            <w:tcW w:w="2158" w:type="dxa"/>
          </w:tcPr>
          <w:p w14:paraId="41BC370F" w14:textId="6513572F" w:rsidR="00A83F0D" w:rsidRPr="00E86A88" w:rsidRDefault="00A83F0D" w:rsidP="00A83F0D">
            <w:pPr>
              <w:rPr>
                <w:rFonts w:ascii="Times New Roman" w:hAnsi="Times New Roman" w:cs="Times New Roman"/>
                <w:sz w:val="20"/>
                <w:szCs w:val="20"/>
              </w:rPr>
            </w:pPr>
          </w:p>
        </w:tc>
      </w:tr>
      <w:tr w:rsidR="00A83F0D" w:rsidRPr="00E86A88" w14:paraId="741AB000" w14:textId="77777777" w:rsidTr="00A83F0D">
        <w:tc>
          <w:tcPr>
            <w:tcW w:w="2158" w:type="dxa"/>
          </w:tcPr>
          <w:p w14:paraId="502935E0" w14:textId="320490D9" w:rsidR="00A83F0D" w:rsidRPr="00E86A88" w:rsidRDefault="00A83F0D" w:rsidP="00A83F0D">
            <w:pPr>
              <w:rPr>
                <w:rFonts w:ascii="Times New Roman" w:hAnsi="Times New Roman" w:cs="Times New Roman"/>
                <w:sz w:val="20"/>
                <w:szCs w:val="20"/>
              </w:rPr>
            </w:pPr>
          </w:p>
        </w:tc>
        <w:tc>
          <w:tcPr>
            <w:tcW w:w="2158" w:type="dxa"/>
          </w:tcPr>
          <w:p w14:paraId="5804B8A7" w14:textId="7435A873" w:rsidR="00A83F0D" w:rsidRPr="00E86A88" w:rsidRDefault="00A83F0D" w:rsidP="00A83F0D">
            <w:pPr>
              <w:rPr>
                <w:rFonts w:ascii="Times New Roman" w:hAnsi="Times New Roman" w:cs="Times New Roman"/>
                <w:sz w:val="20"/>
                <w:szCs w:val="20"/>
              </w:rPr>
            </w:pPr>
          </w:p>
        </w:tc>
        <w:tc>
          <w:tcPr>
            <w:tcW w:w="2158" w:type="dxa"/>
          </w:tcPr>
          <w:p w14:paraId="482CB62F" w14:textId="498C38E4" w:rsidR="00A83F0D" w:rsidRPr="00E86A88" w:rsidRDefault="00A83F0D" w:rsidP="00A83F0D">
            <w:pPr>
              <w:rPr>
                <w:rFonts w:ascii="Times New Roman" w:hAnsi="Times New Roman" w:cs="Times New Roman"/>
                <w:sz w:val="20"/>
                <w:szCs w:val="20"/>
              </w:rPr>
            </w:pPr>
          </w:p>
        </w:tc>
        <w:tc>
          <w:tcPr>
            <w:tcW w:w="2158" w:type="dxa"/>
          </w:tcPr>
          <w:p w14:paraId="765608E8" w14:textId="236F5913" w:rsidR="00A83F0D" w:rsidRPr="00E86A88" w:rsidRDefault="00A83F0D" w:rsidP="00A83F0D">
            <w:pPr>
              <w:rPr>
                <w:rFonts w:ascii="Times New Roman" w:hAnsi="Times New Roman" w:cs="Times New Roman"/>
                <w:sz w:val="20"/>
                <w:szCs w:val="20"/>
              </w:rPr>
            </w:pPr>
          </w:p>
        </w:tc>
        <w:tc>
          <w:tcPr>
            <w:tcW w:w="2158" w:type="dxa"/>
          </w:tcPr>
          <w:p w14:paraId="5DA09255" w14:textId="01B8E401" w:rsidR="00A83F0D" w:rsidRPr="00E86A88" w:rsidRDefault="00A83F0D" w:rsidP="00A83F0D">
            <w:pPr>
              <w:rPr>
                <w:rFonts w:ascii="Times New Roman" w:hAnsi="Times New Roman" w:cs="Times New Roman"/>
                <w:sz w:val="20"/>
                <w:szCs w:val="20"/>
              </w:rPr>
            </w:pPr>
          </w:p>
        </w:tc>
      </w:tr>
      <w:tr w:rsidR="00A83F0D" w:rsidRPr="00E86A88" w14:paraId="282B634B" w14:textId="77777777" w:rsidTr="00A83F0D">
        <w:tc>
          <w:tcPr>
            <w:tcW w:w="2158" w:type="dxa"/>
          </w:tcPr>
          <w:p w14:paraId="3B6321D0" w14:textId="2D0FB363" w:rsidR="00A83F0D" w:rsidRPr="00E86A88" w:rsidRDefault="00A83F0D" w:rsidP="00A83F0D">
            <w:pPr>
              <w:rPr>
                <w:rFonts w:ascii="Times New Roman" w:hAnsi="Times New Roman" w:cs="Times New Roman"/>
                <w:sz w:val="20"/>
                <w:szCs w:val="20"/>
              </w:rPr>
            </w:pPr>
          </w:p>
        </w:tc>
        <w:tc>
          <w:tcPr>
            <w:tcW w:w="2158" w:type="dxa"/>
          </w:tcPr>
          <w:p w14:paraId="6514EAF2" w14:textId="4E619935" w:rsidR="00A83F0D" w:rsidRPr="00E86A88" w:rsidRDefault="00A83F0D" w:rsidP="00A83F0D">
            <w:pPr>
              <w:rPr>
                <w:rFonts w:ascii="Times New Roman" w:hAnsi="Times New Roman" w:cs="Times New Roman"/>
                <w:sz w:val="20"/>
                <w:szCs w:val="20"/>
              </w:rPr>
            </w:pPr>
          </w:p>
        </w:tc>
        <w:tc>
          <w:tcPr>
            <w:tcW w:w="2158" w:type="dxa"/>
          </w:tcPr>
          <w:p w14:paraId="6E864391" w14:textId="113F7899" w:rsidR="00A83F0D" w:rsidRPr="00E86A88" w:rsidRDefault="00A83F0D" w:rsidP="00A83F0D">
            <w:pPr>
              <w:rPr>
                <w:rFonts w:ascii="Times New Roman" w:hAnsi="Times New Roman" w:cs="Times New Roman"/>
                <w:sz w:val="20"/>
                <w:szCs w:val="20"/>
              </w:rPr>
            </w:pPr>
          </w:p>
        </w:tc>
        <w:tc>
          <w:tcPr>
            <w:tcW w:w="2158" w:type="dxa"/>
          </w:tcPr>
          <w:p w14:paraId="2FDB02F8" w14:textId="4B02401A" w:rsidR="00A83F0D" w:rsidRPr="00E86A88" w:rsidRDefault="00A83F0D" w:rsidP="00A83F0D">
            <w:pPr>
              <w:rPr>
                <w:rFonts w:ascii="Times New Roman" w:hAnsi="Times New Roman" w:cs="Times New Roman"/>
                <w:sz w:val="20"/>
                <w:szCs w:val="20"/>
              </w:rPr>
            </w:pPr>
          </w:p>
        </w:tc>
        <w:tc>
          <w:tcPr>
            <w:tcW w:w="2158" w:type="dxa"/>
          </w:tcPr>
          <w:p w14:paraId="000DB026" w14:textId="3061F9F7" w:rsidR="00A83F0D" w:rsidRPr="00E86A88" w:rsidRDefault="00A83F0D" w:rsidP="00A83F0D">
            <w:pPr>
              <w:rPr>
                <w:rFonts w:ascii="Times New Roman" w:hAnsi="Times New Roman" w:cs="Times New Roman"/>
                <w:sz w:val="20"/>
                <w:szCs w:val="20"/>
              </w:rPr>
            </w:pPr>
          </w:p>
        </w:tc>
      </w:tr>
    </w:tbl>
    <w:p w14:paraId="5144B2F6" w14:textId="77777777" w:rsidR="00A83F0D" w:rsidRPr="00E86A88" w:rsidRDefault="00A83F0D" w:rsidP="00A83F0D">
      <w:pPr>
        <w:rPr>
          <w:rFonts w:ascii="Times New Roman" w:hAnsi="Times New Roman" w:cs="Times New Roman"/>
          <w:sz w:val="20"/>
          <w:szCs w:val="20"/>
        </w:rPr>
      </w:pPr>
    </w:p>
    <w:p w14:paraId="5455E5F3" w14:textId="0DA74740" w:rsidR="00014C30" w:rsidRPr="00E86A88" w:rsidRDefault="004F5AC5" w:rsidP="007B5215">
      <w:pPr>
        <w:rPr>
          <w:rFonts w:ascii="Times New Roman" w:hAnsi="Times New Roman" w:cs="Times New Roman"/>
          <w:sz w:val="20"/>
          <w:szCs w:val="20"/>
        </w:rPr>
      </w:pPr>
      <w:r w:rsidRPr="00E86A88">
        <w:rPr>
          <w:rFonts w:ascii="Times New Roman" w:hAnsi="Times New Roman" w:cs="Times New Roman"/>
          <w:b/>
          <w:sz w:val="20"/>
          <w:szCs w:val="20"/>
        </w:rPr>
        <w:t xml:space="preserve">Practice Questions from </w:t>
      </w:r>
      <w:r w:rsidRPr="00E86A88">
        <w:rPr>
          <w:rFonts w:ascii="Times New Roman" w:hAnsi="Times New Roman" w:cs="Times New Roman"/>
          <w:b/>
          <w:i/>
          <w:sz w:val="20"/>
          <w:szCs w:val="20"/>
        </w:rPr>
        <w:t>Modern Biology Textbook</w:t>
      </w:r>
      <w:r w:rsidR="00CF2F92" w:rsidRPr="00E86A88">
        <w:rPr>
          <w:rFonts w:ascii="Times New Roman" w:hAnsi="Times New Roman" w:cs="Times New Roman"/>
          <w:b/>
          <w:sz w:val="20"/>
          <w:szCs w:val="20"/>
        </w:rPr>
        <w:t>.</w:t>
      </w:r>
      <w:r w:rsidRPr="00E86A88">
        <w:rPr>
          <w:rFonts w:ascii="Times New Roman" w:hAnsi="Times New Roman" w:cs="Times New Roman"/>
          <w:b/>
          <w:sz w:val="20"/>
          <w:szCs w:val="20"/>
        </w:rPr>
        <w:t xml:space="preserve"> </w:t>
      </w:r>
      <w:r w:rsidRPr="00E86A88">
        <w:rPr>
          <w:rFonts w:ascii="Times New Roman" w:hAnsi="Times New Roman" w:cs="Times New Roman"/>
          <w:i/>
          <w:sz w:val="20"/>
          <w:szCs w:val="20"/>
        </w:rPr>
        <w:t>Answer on a separate sheet of paper.</w:t>
      </w:r>
    </w:p>
    <w:p w14:paraId="7E637843" w14:textId="10B649EB" w:rsidR="00CF2F92" w:rsidRPr="00E86A88" w:rsidRDefault="00CF2F92" w:rsidP="00CF2F92">
      <w:pPr>
        <w:pStyle w:val="ListParagraph"/>
        <w:numPr>
          <w:ilvl w:val="0"/>
          <w:numId w:val="3"/>
        </w:numPr>
        <w:rPr>
          <w:rFonts w:ascii="Times New Roman" w:hAnsi="Times New Roman" w:cs="Times New Roman"/>
          <w:sz w:val="20"/>
          <w:szCs w:val="20"/>
        </w:rPr>
      </w:pPr>
      <w:r w:rsidRPr="00E86A88">
        <w:rPr>
          <w:rFonts w:ascii="Times New Roman" w:hAnsi="Times New Roman" w:cs="Times New Roman"/>
          <w:sz w:val="20"/>
          <w:szCs w:val="20"/>
        </w:rPr>
        <w:t>pg 26 #</w:t>
      </w:r>
      <w:r w:rsidR="00B4515B" w:rsidRPr="00E86A88">
        <w:rPr>
          <w:rFonts w:ascii="Times New Roman" w:hAnsi="Times New Roman" w:cs="Times New Roman"/>
          <w:sz w:val="20"/>
          <w:szCs w:val="20"/>
        </w:rPr>
        <w:t xml:space="preserve">2, </w:t>
      </w:r>
      <w:r w:rsidR="008E5E39">
        <w:rPr>
          <w:rFonts w:ascii="Times New Roman" w:hAnsi="Times New Roman" w:cs="Times New Roman"/>
          <w:sz w:val="20"/>
          <w:szCs w:val="20"/>
        </w:rPr>
        <w:t>5-</w:t>
      </w:r>
      <w:r w:rsidRPr="00E86A88">
        <w:rPr>
          <w:rFonts w:ascii="Times New Roman" w:hAnsi="Times New Roman" w:cs="Times New Roman"/>
          <w:sz w:val="20"/>
          <w:szCs w:val="20"/>
        </w:rPr>
        <w:t xml:space="preserve">10, </w:t>
      </w:r>
      <w:r w:rsidR="008E5E39">
        <w:rPr>
          <w:rFonts w:ascii="Times New Roman" w:hAnsi="Times New Roman" w:cs="Times New Roman"/>
          <w:sz w:val="20"/>
          <w:szCs w:val="20"/>
        </w:rPr>
        <w:t>14-21</w:t>
      </w:r>
      <w:bookmarkStart w:id="0" w:name="_GoBack"/>
      <w:bookmarkEnd w:id="0"/>
    </w:p>
    <w:p w14:paraId="7BDD1DB3" w14:textId="77777777" w:rsidR="007B5215" w:rsidRPr="00E86A88" w:rsidRDefault="007B5215" w:rsidP="007B5215">
      <w:pPr>
        <w:rPr>
          <w:rFonts w:ascii="Times New Roman" w:hAnsi="Times New Roman" w:cs="Times New Roman"/>
          <w:sz w:val="20"/>
          <w:szCs w:val="20"/>
        </w:rPr>
      </w:pPr>
      <w:r w:rsidRPr="00E86A88">
        <w:rPr>
          <w:rFonts w:ascii="Times New Roman" w:hAnsi="Times New Roman" w:cs="Times New Roman"/>
          <w:b/>
          <w:sz w:val="20"/>
          <w:szCs w:val="20"/>
        </w:rPr>
        <w:t>Multiple Choice</w:t>
      </w:r>
      <w:r w:rsidR="00014C30" w:rsidRPr="00E86A88">
        <w:rPr>
          <w:rFonts w:ascii="Times New Roman" w:hAnsi="Times New Roman" w:cs="Times New Roman"/>
          <w:b/>
          <w:sz w:val="20"/>
          <w:szCs w:val="20"/>
        </w:rPr>
        <w:t xml:space="preserve"> Sample</w:t>
      </w:r>
      <w:r w:rsidRPr="00E86A88">
        <w:rPr>
          <w:rFonts w:ascii="Times New Roman" w:hAnsi="Times New Roman" w:cs="Times New Roman"/>
          <w:b/>
          <w:sz w:val="20"/>
          <w:szCs w:val="20"/>
        </w:rPr>
        <w:t>.</w:t>
      </w:r>
      <w:r w:rsidR="00CF2F92" w:rsidRPr="00E86A88">
        <w:rPr>
          <w:rFonts w:ascii="Times New Roman" w:hAnsi="Times New Roman" w:cs="Times New Roman"/>
          <w:b/>
          <w:sz w:val="20"/>
          <w:szCs w:val="20"/>
        </w:rPr>
        <w:t xml:space="preserve"> Answer the following on a separate sheet of lined paper. Include your reasoning for the answer you choose.</w:t>
      </w:r>
    </w:p>
    <w:p w14:paraId="6CE8EFC5" w14:textId="77777777" w:rsidR="00CF3821" w:rsidRDefault="00CF3821" w:rsidP="00CF3821">
      <w:pPr>
        <w:pStyle w:val="ListParagraph"/>
        <w:numPr>
          <w:ilvl w:val="0"/>
          <w:numId w:val="1"/>
        </w:numPr>
        <w:spacing w:after="0" w:line="240" w:lineRule="auto"/>
        <w:rPr>
          <w:rFonts w:ascii="Times New Roman" w:hAnsi="Times New Roman" w:cs="Times New Roman"/>
          <w:sz w:val="20"/>
          <w:szCs w:val="20"/>
        </w:rPr>
        <w:sectPr w:rsidR="00CF3821" w:rsidSect="00CF3821">
          <w:type w:val="continuous"/>
          <w:pgSz w:w="12240" w:h="15840"/>
          <w:pgMar w:top="720" w:right="720" w:bottom="720" w:left="720" w:header="720" w:footer="720" w:gutter="0"/>
          <w:cols w:space="720"/>
          <w:docGrid w:linePitch="360"/>
        </w:sectPr>
      </w:pPr>
    </w:p>
    <w:p w14:paraId="6CC953AF" w14:textId="02AAC8E0" w:rsidR="007B5215" w:rsidRPr="00CF3821" w:rsidRDefault="007B5215" w:rsidP="00CF3821">
      <w:pPr>
        <w:pStyle w:val="ListParagraph"/>
        <w:numPr>
          <w:ilvl w:val="0"/>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An experiment was conducted to test a hypothesis about mimicry: Nonpoisonous kingsnakes benefit from mimicking the warning coloration of poisonous coral snakes. The researchers fashioned artificial snakes from plasticine and placed equal numbers of artificial kingsnakes along with artificial brown snakes at 14 field sites in North Carolina. Half the snakes were placed in an area that coral snakes inhabit, and half of the snakes were placed where coral snakes are absent. The researchers recovered both sets of artificial snakes after four weeks and recorded predation attempts by observing teeth imprints left in the plasticine of the artificial snakes. The results of the experiment are recorded in this graph:</w:t>
      </w:r>
    </w:p>
    <w:p w14:paraId="029C63ED" w14:textId="77777777" w:rsidR="007B5215" w:rsidRPr="00CF3821" w:rsidRDefault="007B5215" w:rsidP="00CF3821">
      <w:pPr>
        <w:spacing w:line="240" w:lineRule="auto"/>
        <w:jc w:val="center"/>
        <w:rPr>
          <w:rFonts w:ascii="Times New Roman" w:hAnsi="Times New Roman" w:cs="Times New Roman"/>
          <w:sz w:val="20"/>
          <w:szCs w:val="20"/>
        </w:rPr>
      </w:pPr>
      <w:r w:rsidRPr="00CF3821">
        <w:rPr>
          <w:rFonts w:ascii="Times New Roman" w:hAnsi="Times New Roman" w:cs="Times New Roman"/>
          <w:noProof/>
          <w:sz w:val="20"/>
          <w:szCs w:val="20"/>
        </w:rPr>
        <w:drawing>
          <wp:inline distT="0" distB="0" distL="0" distR="0" wp14:anchorId="5A2022BB" wp14:editId="6F4E236C">
            <wp:extent cx="2766452" cy="17856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0414" cy="1801135"/>
                    </a:xfrm>
                    <a:prstGeom prst="rect">
                      <a:avLst/>
                    </a:prstGeom>
                  </pic:spPr>
                </pic:pic>
              </a:graphicData>
            </a:graphic>
          </wp:inline>
        </w:drawing>
      </w:r>
    </w:p>
    <w:p w14:paraId="44B23E9C" w14:textId="77777777" w:rsidR="007B5215" w:rsidRPr="00CF3821" w:rsidRDefault="007B5215" w:rsidP="00CF3821">
      <w:pPr>
        <w:spacing w:line="240" w:lineRule="auto"/>
        <w:ind w:left="720"/>
        <w:rPr>
          <w:rFonts w:ascii="Times New Roman" w:hAnsi="Times New Roman" w:cs="Times New Roman"/>
          <w:sz w:val="20"/>
          <w:szCs w:val="20"/>
        </w:rPr>
      </w:pPr>
      <w:r w:rsidRPr="00CF3821">
        <w:rPr>
          <w:rFonts w:ascii="Times New Roman" w:hAnsi="Times New Roman" w:cs="Times New Roman"/>
          <w:sz w:val="20"/>
          <w:szCs w:val="20"/>
        </w:rPr>
        <w:t>After analyzing the results of the experiments, choose the statement that best describes a conclusion that can be made from this experiment.</w:t>
      </w:r>
    </w:p>
    <w:p w14:paraId="0518B368" w14:textId="77777777" w:rsidR="007B5215" w:rsidRPr="00CF3821" w:rsidRDefault="007B5215"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Kingsnakes, which are nonpoisonous snakes, benefit from mimicking the warning coloration of poisonous coral snakes but only where coral snakes are present.</w:t>
      </w:r>
    </w:p>
    <w:p w14:paraId="1FA740E6" w14:textId="77777777" w:rsidR="007B5215" w:rsidRPr="00CF3821" w:rsidRDefault="007B5215"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Kingsnakes, which are nonpoisonous snakes, benefit from mimicking the warning coloration of poisonous coral snakes but only where coral snakes are absent.</w:t>
      </w:r>
    </w:p>
    <w:p w14:paraId="6E718028" w14:textId="77777777" w:rsidR="007B5215" w:rsidRPr="00CF3821" w:rsidRDefault="007B5215"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Kingsnakes, which are nonpoisonous snakes, benefit from mimicking the warning coloration of poisonous coral snakes whether or not the poisonous coral snakes are present.</w:t>
      </w:r>
    </w:p>
    <w:p w14:paraId="04A7A09A" w14:textId="12769DBA" w:rsidR="00CF3821" w:rsidRPr="00CF3821" w:rsidRDefault="007B5215"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 xml:space="preserve">Brown snakes, which are nonpoisonous snakes, benefit from the presence of nonpoisonous snakes that mimic poisonous ones, whether or not the poisonous coral snakes are present. </w:t>
      </w:r>
    </w:p>
    <w:p w14:paraId="2E8FB0F1" w14:textId="58FB4545" w:rsidR="00CF3821" w:rsidRPr="00CF3821" w:rsidRDefault="00CF3821" w:rsidP="00CF3821">
      <w:pPr>
        <w:pStyle w:val="ListParagraph"/>
        <w:numPr>
          <w:ilvl w:val="0"/>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A controlled experiment is one that</w:t>
      </w:r>
    </w:p>
    <w:p w14:paraId="3A9D4846" w14:textId="3A79F6DD"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proceeds slowly enough that a scientist can make careful records of the results.</w:t>
      </w:r>
    </w:p>
    <w:p w14:paraId="74005E10" w14:textId="0509CD16"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tests experimental and control groups in parallel.</w:t>
      </w:r>
    </w:p>
    <w:p w14:paraId="640D84D4" w14:textId="44744F48"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 xml:space="preserve">is repeated many times to make sure the results are accurate. </w:t>
      </w:r>
    </w:p>
    <w:p w14:paraId="3D126934" w14:textId="6C3E7336"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lastRenderedPageBreak/>
        <w:t>keeps all variables constant.</w:t>
      </w:r>
    </w:p>
    <w:p w14:paraId="32D6D2E8" w14:textId="18B7FB37"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is supervised by an experienced scientist.</w:t>
      </w:r>
    </w:p>
    <w:p w14:paraId="652D24E0" w14:textId="716D87F2" w:rsidR="00CF3821" w:rsidRPr="00CF3821" w:rsidRDefault="00CF3821" w:rsidP="00CF3821">
      <w:pPr>
        <w:pStyle w:val="ListParagraph"/>
        <w:numPr>
          <w:ilvl w:val="0"/>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Which of the following statements best distinguishes hypotheses from theories in science?</w:t>
      </w:r>
    </w:p>
    <w:p w14:paraId="12053CB0" w14:textId="1FDA6487"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Theories are hypotheses that have been proven.</w:t>
      </w:r>
    </w:p>
    <w:p w14:paraId="184F4239" w14:textId="06AF2633"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Hypotheses are guesses; theories are correct answers.</w:t>
      </w:r>
    </w:p>
    <w:p w14:paraId="08591BD1" w14:textId="51D3F8D8"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Hypotheses usually are relatively narrow in scope; theories have broad explanatory power.</w:t>
      </w:r>
    </w:p>
    <w:p w14:paraId="4BFE5ADF" w14:textId="7EA683B9"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Hypotheses and theories are essentially the same thing.</w:t>
      </w:r>
    </w:p>
    <w:p w14:paraId="55185641" w14:textId="4638DDAC"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Theories are proven true; hypotheses are often falsified.</w:t>
      </w:r>
    </w:p>
    <w:p w14:paraId="0E9CF1B8" w14:textId="258FFBC9" w:rsidR="00CF3821" w:rsidRPr="00CF3821" w:rsidRDefault="00CF3821" w:rsidP="00CF3821">
      <w:pPr>
        <w:pStyle w:val="ListParagraph"/>
        <w:numPr>
          <w:ilvl w:val="0"/>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Which of the following is an example of qualitative data?</w:t>
      </w:r>
    </w:p>
    <w:p w14:paraId="1FBB1115" w14:textId="5E20BC1D"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The temperature decreased from 20 degrees C to 15 degrees C.</w:t>
      </w:r>
    </w:p>
    <w:p w14:paraId="28DD9681" w14:textId="654CE115"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The plant’s height is 25 centimeters (cm).</w:t>
      </w:r>
    </w:p>
    <w:p w14:paraId="5163CA8E" w14:textId="73C7C320"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The fish swam in a zigzag motion.</w:t>
      </w:r>
    </w:p>
    <w:p w14:paraId="51958F1F" w14:textId="237B0264"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The six pairs of robins hatched an average of three chicks.</w:t>
      </w:r>
    </w:p>
    <w:p w14:paraId="411786A7" w14:textId="5FA61ECB"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The contents of the stomach are mixed every 20 seconds.</w:t>
      </w:r>
    </w:p>
    <w:p w14:paraId="02F84A9C" w14:textId="040E6D19" w:rsidR="00CF3821" w:rsidRPr="00CF3821" w:rsidRDefault="00CF3821" w:rsidP="00CF3821">
      <w:pPr>
        <w:pStyle w:val="ListParagraph"/>
        <w:numPr>
          <w:ilvl w:val="0"/>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Which of the following best describes the logic of scientific inquiry?</w:t>
      </w:r>
    </w:p>
    <w:p w14:paraId="387BFC46" w14:textId="45A8D364"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If I generate a testable hypothesis, tests and observations will support it.</w:t>
      </w:r>
    </w:p>
    <w:p w14:paraId="78C277EB" w14:textId="7245F858"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If my prediction is correct, it will lead to a testable hypothesis.</w:t>
      </w:r>
    </w:p>
    <w:p w14:paraId="01554687" w14:textId="4B6D7480"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If my observations are accurate, they will support my hypothesis.</w:t>
      </w:r>
    </w:p>
    <w:p w14:paraId="411B37A7" w14:textId="3129AFB7"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If my hypothesis is correct, I can expect certain test results.</w:t>
      </w:r>
    </w:p>
    <w:p w14:paraId="6EF24068" w14:textId="53E66769" w:rsidR="00CF3821" w:rsidRPr="00CF3821" w:rsidRDefault="00CF3821" w:rsidP="00CF3821">
      <w:pPr>
        <w:pStyle w:val="ListParagraph"/>
        <w:numPr>
          <w:ilvl w:val="1"/>
          <w:numId w:val="1"/>
        </w:numPr>
        <w:spacing w:after="0" w:line="240" w:lineRule="auto"/>
        <w:rPr>
          <w:rFonts w:ascii="Times New Roman" w:hAnsi="Times New Roman" w:cs="Times New Roman"/>
          <w:sz w:val="20"/>
          <w:szCs w:val="20"/>
        </w:rPr>
      </w:pPr>
      <w:r w:rsidRPr="00CF3821">
        <w:rPr>
          <w:rFonts w:ascii="Times New Roman" w:hAnsi="Times New Roman" w:cs="Times New Roman"/>
          <w:sz w:val="20"/>
          <w:szCs w:val="20"/>
        </w:rPr>
        <w:t>If my experiments are set up right, they will lead to a testable hypothesis.</w:t>
      </w:r>
    </w:p>
    <w:p w14:paraId="14F3AEC8" w14:textId="77777777" w:rsidR="00CF3821" w:rsidRDefault="00CF3821" w:rsidP="00882AC0">
      <w:pPr>
        <w:rPr>
          <w:rFonts w:ascii="Times New Roman" w:hAnsi="Times New Roman" w:cs="Times New Roman"/>
          <w:b/>
          <w:sz w:val="20"/>
          <w:szCs w:val="20"/>
        </w:rPr>
        <w:sectPr w:rsidR="00CF3821" w:rsidSect="00CF3821">
          <w:type w:val="continuous"/>
          <w:pgSz w:w="12240" w:h="15840"/>
          <w:pgMar w:top="720" w:right="720" w:bottom="720" w:left="720" w:header="720" w:footer="720" w:gutter="0"/>
          <w:cols w:num="2" w:space="720"/>
          <w:docGrid w:linePitch="360"/>
        </w:sectPr>
      </w:pPr>
    </w:p>
    <w:p w14:paraId="40ACEBAF" w14:textId="77777777" w:rsidR="00CF3821" w:rsidRDefault="00CF3821" w:rsidP="00882AC0">
      <w:pPr>
        <w:rPr>
          <w:rFonts w:ascii="Times New Roman" w:hAnsi="Times New Roman" w:cs="Times New Roman"/>
          <w:b/>
          <w:sz w:val="20"/>
          <w:szCs w:val="20"/>
        </w:rPr>
      </w:pPr>
    </w:p>
    <w:p w14:paraId="39010B57" w14:textId="007C6EA2" w:rsidR="00882AC0" w:rsidRPr="00CF3821" w:rsidRDefault="00882AC0" w:rsidP="00882AC0">
      <w:pPr>
        <w:rPr>
          <w:rFonts w:ascii="Times New Roman" w:hAnsi="Times New Roman" w:cs="Times New Roman"/>
          <w:b/>
          <w:sz w:val="20"/>
          <w:szCs w:val="20"/>
        </w:rPr>
      </w:pPr>
      <w:r w:rsidRPr="00CF3821">
        <w:rPr>
          <w:rFonts w:ascii="Times New Roman" w:hAnsi="Times New Roman" w:cs="Times New Roman"/>
          <w:b/>
          <w:sz w:val="20"/>
          <w:szCs w:val="20"/>
        </w:rPr>
        <w:t>Short Answer Sample.</w:t>
      </w:r>
    </w:p>
    <w:p w14:paraId="3EEEC2AE" w14:textId="2B9E3492" w:rsidR="00882AC0" w:rsidRPr="00CF3821" w:rsidRDefault="00882AC0" w:rsidP="00882AC0">
      <w:pPr>
        <w:rPr>
          <w:rFonts w:ascii="Times New Roman" w:hAnsi="Times New Roman" w:cs="Times New Roman"/>
          <w:sz w:val="20"/>
          <w:szCs w:val="20"/>
        </w:rPr>
      </w:pPr>
      <w:r w:rsidRPr="00CF3821">
        <w:rPr>
          <w:rFonts w:ascii="Times New Roman" w:hAnsi="Times New Roman" w:cs="Times New Roman"/>
          <w:i/>
          <w:sz w:val="20"/>
          <w:szCs w:val="20"/>
        </w:rPr>
        <w:t>For each of the following, identify the independent and dependent variables.</w:t>
      </w:r>
    </w:p>
    <w:p w14:paraId="1D16B5B2" w14:textId="314C70E6" w:rsidR="001E6B1E" w:rsidRPr="00CF3821" w:rsidRDefault="00882AC0" w:rsidP="00882AC0">
      <w:pPr>
        <w:pStyle w:val="ListParagraph"/>
        <w:numPr>
          <w:ilvl w:val="0"/>
          <w:numId w:val="1"/>
        </w:numPr>
        <w:rPr>
          <w:rFonts w:ascii="Times New Roman" w:hAnsi="Times New Roman" w:cs="Times New Roman"/>
          <w:sz w:val="20"/>
          <w:szCs w:val="20"/>
        </w:rPr>
      </w:pPr>
      <w:r w:rsidRPr="00CF3821">
        <w:rPr>
          <w:rFonts w:ascii="Times New Roman" w:hAnsi="Times New Roman" w:cs="Times New Roman"/>
          <w:b/>
          <w:bCs/>
          <w:sz w:val="20"/>
          <w:szCs w:val="20"/>
        </w:rPr>
        <w:t>Hypothesis</w:t>
      </w:r>
      <w:r w:rsidRPr="00CF3821">
        <w:rPr>
          <w:rFonts w:ascii="Times New Roman" w:hAnsi="Times New Roman" w:cs="Times New Roman"/>
          <w:sz w:val="20"/>
          <w:szCs w:val="20"/>
        </w:rPr>
        <w:t>: Ultra Violet radiation activates pigments in plastic beads and turns beads purple.</w:t>
      </w:r>
    </w:p>
    <w:p w14:paraId="5C93FD32" w14:textId="405B1255" w:rsidR="001E6B1E" w:rsidRPr="00CF3821" w:rsidRDefault="001E6B1E" w:rsidP="001E6B1E">
      <w:pPr>
        <w:rPr>
          <w:rFonts w:ascii="Times New Roman" w:hAnsi="Times New Roman" w:cs="Times New Roman"/>
          <w:sz w:val="20"/>
          <w:szCs w:val="20"/>
        </w:rPr>
      </w:pPr>
      <w:r w:rsidRPr="00CF3821">
        <w:rPr>
          <w:rFonts w:ascii="Times New Roman" w:hAnsi="Times New Roman" w:cs="Times New Roman"/>
          <w:sz w:val="20"/>
          <w:szCs w:val="20"/>
        </w:rPr>
        <w:tab/>
        <w:t>IV: ____________________________________  DV: ___________________________________</w:t>
      </w:r>
    </w:p>
    <w:p w14:paraId="3E11FAF7" w14:textId="77777777" w:rsidR="001E6B1E" w:rsidRPr="00CF3821" w:rsidRDefault="001E6B1E" w:rsidP="001E6B1E">
      <w:pPr>
        <w:rPr>
          <w:rFonts w:ascii="Times New Roman" w:hAnsi="Times New Roman" w:cs="Times New Roman"/>
          <w:sz w:val="20"/>
          <w:szCs w:val="20"/>
        </w:rPr>
      </w:pPr>
    </w:p>
    <w:p w14:paraId="6E7E40D4" w14:textId="6982210D" w:rsidR="00882AC0" w:rsidRPr="00CF3821" w:rsidRDefault="00882AC0" w:rsidP="00882AC0">
      <w:pPr>
        <w:pStyle w:val="ListParagraph"/>
        <w:numPr>
          <w:ilvl w:val="0"/>
          <w:numId w:val="1"/>
        </w:numPr>
        <w:rPr>
          <w:rFonts w:ascii="Times New Roman" w:hAnsi="Times New Roman" w:cs="Times New Roman"/>
          <w:sz w:val="20"/>
          <w:szCs w:val="20"/>
        </w:rPr>
      </w:pPr>
      <w:r w:rsidRPr="00CF3821">
        <w:rPr>
          <w:rFonts w:ascii="Times New Roman" w:hAnsi="Times New Roman" w:cs="Times New Roman"/>
          <w:b/>
          <w:bCs/>
          <w:sz w:val="20"/>
          <w:szCs w:val="20"/>
        </w:rPr>
        <w:t>Hypothesis</w:t>
      </w:r>
      <w:r w:rsidRPr="00CF3821">
        <w:rPr>
          <w:rFonts w:ascii="Times New Roman" w:hAnsi="Times New Roman" w:cs="Times New Roman"/>
          <w:sz w:val="20"/>
          <w:szCs w:val="20"/>
        </w:rPr>
        <w:t>: Higher sulfuric acid concentrations will cause aquatic plants to lose mass.</w:t>
      </w:r>
    </w:p>
    <w:p w14:paraId="09DA17BE" w14:textId="5030D4DA" w:rsidR="001E6B1E" w:rsidRPr="00CF3821" w:rsidRDefault="001E6B1E" w:rsidP="001E6B1E">
      <w:pPr>
        <w:ind w:left="360"/>
        <w:rPr>
          <w:rFonts w:ascii="Times New Roman" w:hAnsi="Times New Roman" w:cs="Times New Roman"/>
          <w:sz w:val="20"/>
          <w:szCs w:val="20"/>
        </w:rPr>
      </w:pPr>
      <w:r w:rsidRPr="00CF3821">
        <w:rPr>
          <w:rFonts w:ascii="Times New Roman" w:hAnsi="Times New Roman" w:cs="Times New Roman"/>
          <w:sz w:val="20"/>
          <w:szCs w:val="20"/>
        </w:rPr>
        <w:tab/>
        <w:t>IV: ____________________________________  DV: ___________________________________</w:t>
      </w:r>
    </w:p>
    <w:p w14:paraId="52D5B4AA" w14:textId="77777777" w:rsidR="001E6B1E" w:rsidRPr="00CF3821" w:rsidRDefault="001E6B1E" w:rsidP="001E6B1E">
      <w:pPr>
        <w:ind w:left="360"/>
        <w:rPr>
          <w:rFonts w:ascii="Times New Roman" w:hAnsi="Times New Roman" w:cs="Times New Roman"/>
          <w:sz w:val="20"/>
          <w:szCs w:val="20"/>
        </w:rPr>
      </w:pPr>
    </w:p>
    <w:p w14:paraId="4861C2FC" w14:textId="17721CF0" w:rsidR="00882AC0" w:rsidRPr="00CF3821" w:rsidRDefault="008215DA" w:rsidP="00882AC0">
      <w:pPr>
        <w:pStyle w:val="ListParagraph"/>
        <w:numPr>
          <w:ilvl w:val="0"/>
          <w:numId w:val="1"/>
        </w:numPr>
        <w:rPr>
          <w:rFonts w:ascii="Times New Roman" w:hAnsi="Times New Roman" w:cs="Times New Roman"/>
          <w:sz w:val="20"/>
          <w:szCs w:val="20"/>
        </w:rPr>
      </w:pPr>
      <w:r w:rsidRPr="00CF3821">
        <w:rPr>
          <w:rFonts w:ascii="Times New Roman" w:hAnsi="Times New Roman" w:cs="Times New Roman"/>
          <w:b/>
          <w:bCs/>
          <w:sz w:val="20"/>
          <w:szCs w:val="20"/>
        </w:rPr>
        <w:t>Hypothesis</w:t>
      </w:r>
      <w:r w:rsidRPr="00CF3821">
        <w:rPr>
          <w:rFonts w:ascii="Times New Roman" w:hAnsi="Times New Roman" w:cs="Times New Roman"/>
          <w:sz w:val="20"/>
          <w:szCs w:val="20"/>
        </w:rPr>
        <w:t xml:space="preserve">: Higher doses of a certain cancer drug will reduce tumor size in rats. </w:t>
      </w:r>
    </w:p>
    <w:p w14:paraId="72DB5F98" w14:textId="6B80BCEA" w:rsidR="001E6B1E" w:rsidRPr="00CF3821" w:rsidRDefault="001E6B1E" w:rsidP="001E6B1E">
      <w:pPr>
        <w:ind w:left="360"/>
        <w:rPr>
          <w:rFonts w:ascii="Times New Roman" w:hAnsi="Times New Roman" w:cs="Times New Roman"/>
          <w:sz w:val="20"/>
          <w:szCs w:val="20"/>
        </w:rPr>
      </w:pPr>
      <w:r w:rsidRPr="00CF3821">
        <w:rPr>
          <w:rFonts w:ascii="Times New Roman" w:hAnsi="Times New Roman" w:cs="Times New Roman"/>
          <w:sz w:val="20"/>
          <w:szCs w:val="20"/>
        </w:rPr>
        <w:tab/>
        <w:t>IV: ____________________________________  DV: ___________________________________</w:t>
      </w:r>
    </w:p>
    <w:p w14:paraId="7C628489" w14:textId="77777777" w:rsidR="001E6B1E" w:rsidRPr="00CF3821" w:rsidRDefault="001E6B1E" w:rsidP="001E6B1E">
      <w:pPr>
        <w:rPr>
          <w:rFonts w:ascii="Times New Roman" w:hAnsi="Times New Roman" w:cs="Times New Roman"/>
          <w:sz w:val="20"/>
          <w:szCs w:val="20"/>
        </w:rPr>
      </w:pPr>
    </w:p>
    <w:p w14:paraId="456F2352" w14:textId="77777777" w:rsidR="00CF2F92" w:rsidRPr="00CF3821" w:rsidRDefault="00CF2F92" w:rsidP="00CF2F92">
      <w:pPr>
        <w:rPr>
          <w:rFonts w:ascii="Times New Roman" w:hAnsi="Times New Roman" w:cs="Times New Roman"/>
          <w:sz w:val="20"/>
          <w:szCs w:val="20"/>
        </w:rPr>
      </w:pPr>
      <w:r w:rsidRPr="00CF3821">
        <w:rPr>
          <w:rFonts w:ascii="Times New Roman" w:hAnsi="Times New Roman" w:cs="Times New Roman"/>
          <w:b/>
          <w:sz w:val="20"/>
          <w:szCs w:val="20"/>
        </w:rPr>
        <w:t>Answer the following in complete sentences on a separate piece of lined paper.</w:t>
      </w:r>
    </w:p>
    <w:p w14:paraId="43109933" w14:textId="77777777" w:rsidR="00CB663D" w:rsidRPr="00CF3821" w:rsidRDefault="00CB663D" w:rsidP="00CF2F92">
      <w:pPr>
        <w:pStyle w:val="ListParagraph"/>
        <w:numPr>
          <w:ilvl w:val="0"/>
          <w:numId w:val="1"/>
        </w:numPr>
        <w:rPr>
          <w:rFonts w:ascii="Times New Roman" w:hAnsi="Times New Roman" w:cs="Times New Roman"/>
          <w:sz w:val="20"/>
          <w:szCs w:val="20"/>
        </w:rPr>
      </w:pPr>
      <w:r w:rsidRPr="00CF3821">
        <w:rPr>
          <w:rFonts w:ascii="Times New Roman" w:hAnsi="Times New Roman" w:cs="Times New Roman"/>
          <w:sz w:val="20"/>
          <w:szCs w:val="20"/>
        </w:rPr>
        <w:t xml:space="preserve">In the process of preparing for childbirth, a human woman’s body releases a hormone called oxytocin. Oxytocin strengthens uterine contractions during labor and helps to control bleeding after childbirth. Release of oxytocin stimulates more and more oxytocin to be released. </w:t>
      </w:r>
    </w:p>
    <w:p w14:paraId="0991AD9A" w14:textId="77777777" w:rsidR="00CB663D" w:rsidRPr="00CF3821" w:rsidRDefault="00CB663D" w:rsidP="00CB663D">
      <w:pPr>
        <w:pStyle w:val="ListParagraph"/>
        <w:numPr>
          <w:ilvl w:val="1"/>
          <w:numId w:val="1"/>
        </w:numPr>
        <w:rPr>
          <w:rFonts w:ascii="Times New Roman" w:hAnsi="Times New Roman" w:cs="Times New Roman"/>
          <w:sz w:val="20"/>
          <w:szCs w:val="20"/>
        </w:rPr>
      </w:pPr>
      <w:r w:rsidRPr="00CF3821">
        <w:rPr>
          <w:rFonts w:ascii="Times New Roman" w:hAnsi="Times New Roman" w:cs="Times New Roman"/>
          <w:sz w:val="20"/>
          <w:szCs w:val="20"/>
        </w:rPr>
        <w:t xml:space="preserve">Does this example exhibit positive or negative feedback? Why? </w:t>
      </w:r>
    </w:p>
    <w:p w14:paraId="1B1C4FED" w14:textId="6ED20188" w:rsidR="00CB663D" w:rsidRPr="00CF3821" w:rsidRDefault="00CB663D" w:rsidP="00CB663D">
      <w:pPr>
        <w:pStyle w:val="ListParagraph"/>
        <w:numPr>
          <w:ilvl w:val="1"/>
          <w:numId w:val="1"/>
        </w:numPr>
        <w:rPr>
          <w:rFonts w:ascii="Times New Roman" w:hAnsi="Times New Roman" w:cs="Times New Roman"/>
          <w:sz w:val="20"/>
          <w:szCs w:val="20"/>
        </w:rPr>
      </w:pPr>
      <w:r w:rsidRPr="00CF3821">
        <w:rPr>
          <w:rFonts w:ascii="Times New Roman" w:hAnsi="Times New Roman" w:cs="Times New Roman"/>
          <w:sz w:val="20"/>
          <w:szCs w:val="20"/>
        </w:rPr>
        <w:t>Does this mechanism help to maintain homeostasis? Why or why not?</w:t>
      </w:r>
    </w:p>
    <w:p w14:paraId="257F496B" w14:textId="34BDB5B4" w:rsidR="00CB663D" w:rsidRPr="00CF3821" w:rsidRDefault="00CB663D" w:rsidP="00CF2F92">
      <w:pPr>
        <w:pStyle w:val="ListParagraph"/>
        <w:numPr>
          <w:ilvl w:val="0"/>
          <w:numId w:val="1"/>
        </w:numPr>
        <w:rPr>
          <w:rFonts w:ascii="Times New Roman" w:hAnsi="Times New Roman" w:cs="Times New Roman"/>
          <w:sz w:val="20"/>
          <w:szCs w:val="20"/>
        </w:rPr>
      </w:pPr>
      <w:r w:rsidRPr="00CF3821">
        <w:rPr>
          <w:rFonts w:ascii="Times New Roman" w:hAnsi="Times New Roman" w:cs="Times New Roman"/>
          <w:sz w:val="20"/>
          <w:szCs w:val="20"/>
        </w:rPr>
        <w:t xml:space="preserve">According to Francis Bacon, “the branches of knowledge may not be severed and cut off from the stem.” What does he mean by this? </w:t>
      </w:r>
    </w:p>
    <w:p w14:paraId="6CF07C2D" w14:textId="46B1386D" w:rsidR="00CB663D" w:rsidRPr="00CF3821" w:rsidRDefault="00CB663D" w:rsidP="00CF2F92">
      <w:pPr>
        <w:pStyle w:val="ListParagraph"/>
        <w:numPr>
          <w:ilvl w:val="0"/>
          <w:numId w:val="1"/>
        </w:numPr>
        <w:rPr>
          <w:rFonts w:ascii="Times New Roman" w:hAnsi="Times New Roman" w:cs="Times New Roman"/>
          <w:sz w:val="20"/>
          <w:szCs w:val="20"/>
        </w:rPr>
      </w:pPr>
      <w:r w:rsidRPr="00CF3821">
        <w:rPr>
          <w:rFonts w:ascii="Times New Roman" w:hAnsi="Times New Roman" w:cs="Times New Roman"/>
          <w:sz w:val="20"/>
          <w:szCs w:val="20"/>
        </w:rPr>
        <w:t>Use inductive reasoning to come up with a hypothesis based on the observation</w:t>
      </w:r>
      <w:r w:rsidR="00CF3821" w:rsidRPr="00CF3821">
        <w:rPr>
          <w:rFonts w:ascii="Times New Roman" w:hAnsi="Times New Roman" w:cs="Times New Roman"/>
          <w:sz w:val="20"/>
          <w:szCs w:val="20"/>
        </w:rPr>
        <w:t>s</w:t>
      </w:r>
      <w:r w:rsidRPr="00CF3821">
        <w:rPr>
          <w:rFonts w:ascii="Times New Roman" w:hAnsi="Times New Roman" w:cs="Times New Roman"/>
          <w:sz w:val="20"/>
          <w:szCs w:val="20"/>
        </w:rPr>
        <w:t xml:space="preserve"> that follow.</w:t>
      </w:r>
    </w:p>
    <w:p w14:paraId="5553B167" w14:textId="17CE8677" w:rsidR="00CB663D" w:rsidRPr="00CF3821" w:rsidRDefault="00CF3821" w:rsidP="00CB663D">
      <w:pPr>
        <w:pStyle w:val="ListParagraph"/>
        <w:numPr>
          <w:ilvl w:val="1"/>
          <w:numId w:val="1"/>
        </w:numPr>
        <w:rPr>
          <w:rFonts w:ascii="Times New Roman" w:hAnsi="Times New Roman" w:cs="Times New Roman"/>
          <w:sz w:val="20"/>
          <w:szCs w:val="20"/>
        </w:rPr>
      </w:pPr>
      <w:r w:rsidRPr="00CF3821">
        <w:rPr>
          <w:rFonts w:ascii="Times New Roman" w:hAnsi="Times New Roman" w:cs="Times New Roman"/>
          <w:sz w:val="20"/>
          <w:szCs w:val="20"/>
        </w:rPr>
        <w:t>You read the label on a bottle of Miracle Grow and you notice it has nitrogen, ammonium, and various minerals.</w:t>
      </w:r>
    </w:p>
    <w:p w14:paraId="6909470A" w14:textId="37C5949C" w:rsidR="00CF3821" w:rsidRPr="00CF3821" w:rsidRDefault="00CF3821" w:rsidP="00CB663D">
      <w:pPr>
        <w:pStyle w:val="ListParagraph"/>
        <w:numPr>
          <w:ilvl w:val="1"/>
          <w:numId w:val="1"/>
        </w:numPr>
        <w:rPr>
          <w:rFonts w:ascii="Times New Roman" w:hAnsi="Times New Roman" w:cs="Times New Roman"/>
          <w:sz w:val="20"/>
          <w:szCs w:val="20"/>
        </w:rPr>
      </w:pPr>
      <w:r w:rsidRPr="00CF3821">
        <w:rPr>
          <w:rFonts w:ascii="Times New Roman" w:hAnsi="Times New Roman" w:cs="Times New Roman"/>
          <w:sz w:val="20"/>
          <w:szCs w:val="20"/>
        </w:rPr>
        <w:t>A chimpanzee is eating a leaf from a tree after it just rained.</w:t>
      </w:r>
    </w:p>
    <w:p w14:paraId="31E2E629" w14:textId="6C905385" w:rsidR="00CF3821" w:rsidRPr="00CF3821" w:rsidRDefault="00CF3821" w:rsidP="00CB663D">
      <w:pPr>
        <w:pStyle w:val="ListParagraph"/>
        <w:numPr>
          <w:ilvl w:val="1"/>
          <w:numId w:val="1"/>
        </w:numPr>
        <w:rPr>
          <w:rFonts w:ascii="Times New Roman" w:hAnsi="Times New Roman" w:cs="Times New Roman"/>
          <w:sz w:val="20"/>
          <w:szCs w:val="20"/>
        </w:rPr>
      </w:pPr>
      <w:r w:rsidRPr="00CF3821">
        <w:rPr>
          <w:rFonts w:ascii="Times New Roman" w:hAnsi="Times New Roman" w:cs="Times New Roman"/>
          <w:sz w:val="20"/>
          <w:szCs w:val="20"/>
        </w:rPr>
        <w:t>The Aye Aye has very large, yellow eyes, hair, opposable digits and mammary glands.</w:t>
      </w:r>
    </w:p>
    <w:p w14:paraId="12F96984" w14:textId="5F99AC99" w:rsidR="007B6CA7" w:rsidRPr="00CF3821" w:rsidRDefault="007B6CA7" w:rsidP="00CF2F92">
      <w:pPr>
        <w:pStyle w:val="ListParagraph"/>
        <w:numPr>
          <w:ilvl w:val="0"/>
          <w:numId w:val="1"/>
        </w:numPr>
        <w:rPr>
          <w:rFonts w:ascii="Times New Roman" w:hAnsi="Times New Roman" w:cs="Times New Roman"/>
          <w:sz w:val="20"/>
          <w:szCs w:val="20"/>
        </w:rPr>
      </w:pPr>
      <w:r w:rsidRPr="00CF3821">
        <w:rPr>
          <w:rFonts w:ascii="Times New Roman" w:hAnsi="Times New Roman" w:cs="Times New Roman"/>
          <w:sz w:val="20"/>
          <w:szCs w:val="20"/>
        </w:rPr>
        <w:t>Describe the difference between a comparative (correlational) study and a controlled experiment.</w:t>
      </w:r>
      <w:r w:rsidR="004F5AC5" w:rsidRPr="00CF3821">
        <w:rPr>
          <w:rFonts w:ascii="Times New Roman" w:hAnsi="Times New Roman" w:cs="Times New Roman"/>
          <w:sz w:val="20"/>
          <w:szCs w:val="20"/>
        </w:rPr>
        <w:t xml:space="preserve"> Be able to distinguish between the two types of studies and identify variables if given a scenario.</w:t>
      </w:r>
    </w:p>
    <w:p w14:paraId="3B259E1A" w14:textId="397348A8" w:rsidR="004F5AC5" w:rsidRPr="00CF3821" w:rsidRDefault="00443463" w:rsidP="004F5AC5">
      <w:pPr>
        <w:pStyle w:val="ListParagraph"/>
        <w:numPr>
          <w:ilvl w:val="0"/>
          <w:numId w:val="1"/>
        </w:numPr>
        <w:rPr>
          <w:rFonts w:ascii="Times New Roman" w:hAnsi="Times New Roman" w:cs="Times New Roman"/>
          <w:sz w:val="20"/>
          <w:szCs w:val="20"/>
        </w:rPr>
      </w:pPr>
      <w:r w:rsidRPr="00CF3821">
        <w:rPr>
          <w:rFonts w:ascii="Times New Roman" w:hAnsi="Times New Roman" w:cs="Times New Roman"/>
          <w:sz w:val="20"/>
          <w:szCs w:val="20"/>
        </w:rPr>
        <w:t xml:space="preserve">Distinguish between a control group and control variables (constants). </w:t>
      </w:r>
    </w:p>
    <w:p w14:paraId="1633830F" w14:textId="46C61311" w:rsidR="004F5AC5" w:rsidRPr="00CF3821" w:rsidRDefault="004F5AC5" w:rsidP="004F5AC5">
      <w:pPr>
        <w:pStyle w:val="ListParagraph"/>
        <w:numPr>
          <w:ilvl w:val="0"/>
          <w:numId w:val="1"/>
        </w:numPr>
        <w:rPr>
          <w:rFonts w:ascii="Times New Roman" w:hAnsi="Times New Roman" w:cs="Times New Roman"/>
          <w:sz w:val="20"/>
          <w:szCs w:val="20"/>
        </w:rPr>
      </w:pPr>
      <w:r w:rsidRPr="00CF3821">
        <w:rPr>
          <w:rFonts w:ascii="Times New Roman" w:hAnsi="Times New Roman" w:cs="Times New Roman"/>
          <w:sz w:val="20"/>
          <w:szCs w:val="20"/>
        </w:rPr>
        <w:t>What are the characteristics common to all living things?</w:t>
      </w:r>
    </w:p>
    <w:p w14:paraId="34BFF8D4" w14:textId="387F181B" w:rsidR="004F5AC5" w:rsidRPr="00CF3821" w:rsidRDefault="004F5AC5" w:rsidP="004F5AC5">
      <w:pPr>
        <w:pStyle w:val="ListParagraph"/>
        <w:numPr>
          <w:ilvl w:val="0"/>
          <w:numId w:val="1"/>
        </w:numPr>
        <w:rPr>
          <w:rFonts w:ascii="Times New Roman" w:hAnsi="Times New Roman" w:cs="Times New Roman"/>
          <w:sz w:val="20"/>
          <w:szCs w:val="20"/>
        </w:rPr>
      </w:pPr>
      <w:r w:rsidRPr="00CF3821">
        <w:rPr>
          <w:rFonts w:ascii="Times New Roman" w:hAnsi="Times New Roman" w:cs="Times New Roman"/>
          <w:sz w:val="20"/>
          <w:szCs w:val="20"/>
        </w:rPr>
        <w:t xml:space="preserve">What characteristics of life rely on the presence of genetic material? </w:t>
      </w:r>
    </w:p>
    <w:p w14:paraId="7ECC8C30" w14:textId="1444887D" w:rsidR="00CB663D" w:rsidRPr="00CF3821" w:rsidRDefault="00CB663D" w:rsidP="004F5AC5">
      <w:pPr>
        <w:pStyle w:val="ListParagraph"/>
        <w:numPr>
          <w:ilvl w:val="0"/>
          <w:numId w:val="1"/>
        </w:numPr>
        <w:rPr>
          <w:rFonts w:ascii="Times New Roman" w:hAnsi="Times New Roman" w:cs="Times New Roman"/>
          <w:sz w:val="20"/>
          <w:szCs w:val="20"/>
        </w:rPr>
      </w:pPr>
      <w:r w:rsidRPr="00CF3821">
        <w:rPr>
          <w:rFonts w:ascii="Times New Roman" w:hAnsi="Times New Roman" w:cs="Times New Roman"/>
          <w:sz w:val="20"/>
          <w:szCs w:val="20"/>
        </w:rPr>
        <w:t>What should you do if you accidentally splash acid on your arm during a lab activity?</w:t>
      </w:r>
    </w:p>
    <w:p w14:paraId="2BE0A796" w14:textId="77777777" w:rsidR="00993B5D" w:rsidRPr="00CF3821" w:rsidRDefault="002F2606">
      <w:pPr>
        <w:rPr>
          <w:sz w:val="20"/>
          <w:szCs w:val="20"/>
        </w:rPr>
      </w:pPr>
    </w:p>
    <w:sectPr w:rsidR="00993B5D" w:rsidRPr="00CF3821" w:rsidSect="00CF38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23D60" w14:textId="77777777" w:rsidR="002F2606" w:rsidRDefault="002F2606" w:rsidP="007B5215">
      <w:pPr>
        <w:spacing w:line="240" w:lineRule="auto"/>
      </w:pPr>
      <w:r>
        <w:separator/>
      </w:r>
    </w:p>
  </w:endnote>
  <w:endnote w:type="continuationSeparator" w:id="0">
    <w:p w14:paraId="01B2E5BB" w14:textId="77777777" w:rsidR="002F2606" w:rsidRDefault="002F2606" w:rsidP="007B5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250549"/>
      <w:docPartObj>
        <w:docPartGallery w:val="Page Numbers (Bottom of Page)"/>
        <w:docPartUnique/>
      </w:docPartObj>
    </w:sdtPr>
    <w:sdtEndPr>
      <w:rPr>
        <w:noProof/>
      </w:rPr>
    </w:sdtEndPr>
    <w:sdtContent>
      <w:p w14:paraId="133793C6" w14:textId="1176366B" w:rsidR="00E86A88" w:rsidRDefault="00E86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554295" w14:textId="77777777" w:rsidR="00E86A88" w:rsidRDefault="00E8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6F3B3" w14:textId="77777777" w:rsidR="002F2606" w:rsidRDefault="002F2606" w:rsidP="007B5215">
      <w:pPr>
        <w:spacing w:line="240" w:lineRule="auto"/>
      </w:pPr>
      <w:r>
        <w:separator/>
      </w:r>
    </w:p>
  </w:footnote>
  <w:footnote w:type="continuationSeparator" w:id="0">
    <w:p w14:paraId="4829E22F" w14:textId="77777777" w:rsidR="002F2606" w:rsidRDefault="002F2606" w:rsidP="007B52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4EB0" w14:textId="77777777" w:rsidR="007B5215" w:rsidRDefault="007B5215">
    <w:pPr>
      <w:pStyle w:val="Header"/>
    </w:pPr>
    <w:r>
      <w:t>Name: ________________________________ Date: ____________  Period: ___________</w:t>
    </w:r>
  </w:p>
  <w:p w14:paraId="05FF68F8" w14:textId="77777777" w:rsidR="007B5215" w:rsidRDefault="007B5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6EF4"/>
    <w:multiLevelType w:val="hybridMultilevel"/>
    <w:tmpl w:val="86C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532FA"/>
    <w:multiLevelType w:val="hybridMultilevel"/>
    <w:tmpl w:val="D8D0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C1592"/>
    <w:multiLevelType w:val="hybridMultilevel"/>
    <w:tmpl w:val="5EDED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70A47"/>
    <w:multiLevelType w:val="hybridMultilevel"/>
    <w:tmpl w:val="E3CA81F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828AA"/>
    <w:multiLevelType w:val="hybridMultilevel"/>
    <w:tmpl w:val="8C70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C1FB3"/>
    <w:multiLevelType w:val="hybridMultilevel"/>
    <w:tmpl w:val="9CA4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15"/>
    <w:rsid w:val="00014C30"/>
    <w:rsid w:val="000204B8"/>
    <w:rsid w:val="001E6B1E"/>
    <w:rsid w:val="002F2606"/>
    <w:rsid w:val="00313999"/>
    <w:rsid w:val="00443463"/>
    <w:rsid w:val="004F5AC5"/>
    <w:rsid w:val="004F7AFC"/>
    <w:rsid w:val="00607FA8"/>
    <w:rsid w:val="006B5313"/>
    <w:rsid w:val="00713AE0"/>
    <w:rsid w:val="007152C3"/>
    <w:rsid w:val="007B5215"/>
    <w:rsid w:val="007B6CA7"/>
    <w:rsid w:val="007C2FB4"/>
    <w:rsid w:val="007E43D0"/>
    <w:rsid w:val="008215DA"/>
    <w:rsid w:val="00882AC0"/>
    <w:rsid w:val="008E5E39"/>
    <w:rsid w:val="00A83F0D"/>
    <w:rsid w:val="00B4515B"/>
    <w:rsid w:val="00BD4FE1"/>
    <w:rsid w:val="00CB663D"/>
    <w:rsid w:val="00CF2F92"/>
    <w:rsid w:val="00CF3821"/>
    <w:rsid w:val="00D00A4E"/>
    <w:rsid w:val="00DE2489"/>
    <w:rsid w:val="00E757BE"/>
    <w:rsid w:val="00E8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26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7B5215"/>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15"/>
    <w:pPr>
      <w:spacing w:after="160" w:line="259"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7B5215"/>
    <w:pPr>
      <w:tabs>
        <w:tab w:val="center" w:pos="4680"/>
        <w:tab w:val="right" w:pos="9360"/>
      </w:tabs>
      <w:spacing w:line="240" w:lineRule="auto"/>
    </w:pPr>
  </w:style>
  <w:style w:type="character" w:customStyle="1" w:styleId="HeaderChar">
    <w:name w:val="Header Char"/>
    <w:basedOn w:val="DefaultParagraphFont"/>
    <w:link w:val="Header"/>
    <w:uiPriority w:val="99"/>
    <w:rsid w:val="007B5215"/>
    <w:rPr>
      <w:rFonts w:ascii="Arial" w:eastAsia="Arial" w:hAnsi="Arial" w:cs="Arial"/>
      <w:color w:val="000000"/>
      <w:sz w:val="22"/>
      <w:szCs w:val="22"/>
    </w:rPr>
  </w:style>
  <w:style w:type="paragraph" w:styleId="Footer">
    <w:name w:val="footer"/>
    <w:basedOn w:val="Normal"/>
    <w:link w:val="FooterChar"/>
    <w:uiPriority w:val="99"/>
    <w:unhideWhenUsed/>
    <w:rsid w:val="007B5215"/>
    <w:pPr>
      <w:tabs>
        <w:tab w:val="center" w:pos="4680"/>
        <w:tab w:val="right" w:pos="9360"/>
      </w:tabs>
      <w:spacing w:line="240" w:lineRule="auto"/>
    </w:pPr>
  </w:style>
  <w:style w:type="character" w:customStyle="1" w:styleId="FooterChar">
    <w:name w:val="Footer Char"/>
    <w:basedOn w:val="DefaultParagraphFont"/>
    <w:link w:val="Footer"/>
    <w:uiPriority w:val="99"/>
    <w:rsid w:val="007B5215"/>
    <w:rPr>
      <w:rFonts w:ascii="Arial" w:eastAsia="Arial" w:hAnsi="Arial" w:cs="Arial"/>
      <w:color w:val="000000"/>
      <w:sz w:val="22"/>
      <w:szCs w:val="22"/>
    </w:rPr>
  </w:style>
  <w:style w:type="table" w:styleId="TableGrid">
    <w:name w:val="Table Grid"/>
    <w:basedOn w:val="TableNormal"/>
    <w:uiPriority w:val="39"/>
    <w:rsid w:val="00A83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3</cp:revision>
  <cp:lastPrinted>2018-08-30T21:40:00Z</cp:lastPrinted>
  <dcterms:created xsi:type="dcterms:W3CDTF">2019-08-20T02:56:00Z</dcterms:created>
  <dcterms:modified xsi:type="dcterms:W3CDTF">2019-08-20T15:05:00Z</dcterms:modified>
</cp:coreProperties>
</file>